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980"/>
        <w:gridCol w:w="812"/>
        <w:gridCol w:w="678"/>
        <w:gridCol w:w="533"/>
        <w:gridCol w:w="530"/>
        <w:gridCol w:w="369"/>
        <w:gridCol w:w="1676"/>
        <w:gridCol w:w="544"/>
        <w:gridCol w:w="542"/>
        <w:gridCol w:w="539"/>
        <w:gridCol w:w="538"/>
        <w:gridCol w:w="398"/>
      </w:tblGrid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5044" w:type="dxa"/>
            <w:gridSpan w:val="11"/>
            <w:shd w:val="clear" w:color="FFFFFF" w:fill="auto"/>
            <w:vAlign w:val="bottom"/>
          </w:tcPr>
          <w:p w:rsidR="00B04C87" w:rsidRDefault="00711D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Договор № ___________</w:t>
            </w: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5044" w:type="dxa"/>
            <w:gridSpan w:val="11"/>
            <w:shd w:val="clear" w:color="FFFFFF" w:fill="auto"/>
            <w:vAlign w:val="bottom"/>
          </w:tcPr>
          <w:p w:rsidR="00B04C87" w:rsidRDefault="00711D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 оказание платных образовательных услуг</w:t>
            </w: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5044" w:type="dxa"/>
            <w:gridSpan w:val="11"/>
            <w:shd w:val="clear" w:color="FFFFFF" w:fill="auto"/>
            <w:vAlign w:val="bottom"/>
          </w:tcPr>
          <w:p w:rsidR="00B04C87" w:rsidRDefault="00711D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(с физическим лицом)</w:t>
            </w: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570" w:type="dxa"/>
            <w:shd w:val="clear" w:color="FFFFFF" w:fill="auto"/>
            <w:vAlign w:val="bottom"/>
          </w:tcPr>
          <w:p w:rsidR="00B04C87" w:rsidRDefault="00711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Ессентуки</w:t>
            </w:r>
          </w:p>
        </w:tc>
        <w:tc>
          <w:tcPr>
            <w:tcW w:w="3572" w:type="dxa"/>
            <w:gridSpan w:val="4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570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4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5044" w:type="dxa"/>
            <w:gridSpan w:val="11"/>
            <w:shd w:val="clear" w:color="FFFFFF" w:fill="auto"/>
            <w:vAlign w:val="bottom"/>
          </w:tcPr>
          <w:p w:rsidR="00B04C87" w:rsidRDefault="00711D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"Международный институт современного образования" АНО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ДПО "МИСО", осуществляющая образовательную деятельность на основании лицензии № 5875 от 14 июня 2017 г., выданной Министерством образования и молодёжной политики Ставропольского края, именуемая в дальнейшем "Исполнитель" в лице Директора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Шелыгиной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Елены В</w:t>
            </w:r>
            <w:r>
              <w:rPr>
                <w:rFonts w:ascii="Times New Roman" w:hAnsi="Times New Roman"/>
                <w:sz w:val="24"/>
                <w:szCs w:val="24"/>
              </w:rPr>
              <w:t>ладимировны, действующего на основании Устава с одной стороны, и ___________, именуемы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в дальнейшем "Слушатель", с другой стороны,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ФЗ "Об образовании в Российской Федерации" от 29.12.2012 №273 - ФЗ, с положениями Гражданского кодекса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Федерации, Законами Российской Федерации: "О защите прав потребителей" от 07.02.1992г. №2300-1, "О персональных данных" от 27.07.2006г. №152 - ФЗ, а так же "Правилами оказании платных образовательных услуг" утверждёнными постановлением Правитель</w:t>
            </w:r>
            <w:r>
              <w:rPr>
                <w:rFonts w:ascii="Times New Roman" w:hAnsi="Times New Roman"/>
                <w:sz w:val="24"/>
                <w:szCs w:val="24"/>
              </w:rPr>
              <w:t>ства Российской Федерации от 15.09.2020 г. № 1441 и других локальных актов организации, заключили настоящий Договор о нижеследующем:</w:t>
            </w: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170"/>
        </w:trPr>
        <w:tc>
          <w:tcPr>
            <w:tcW w:w="3570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4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5044" w:type="dxa"/>
            <w:gridSpan w:val="11"/>
            <w:shd w:val="clear" w:color="FFFFFF" w:fill="auto"/>
            <w:vAlign w:val="bottom"/>
          </w:tcPr>
          <w:p w:rsidR="00B04C87" w:rsidRDefault="00711D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Предмет договора</w:t>
            </w: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170"/>
        </w:trPr>
        <w:tc>
          <w:tcPr>
            <w:tcW w:w="3570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4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5044" w:type="dxa"/>
            <w:gridSpan w:val="11"/>
            <w:shd w:val="clear" w:color="FFFFFF" w:fill="auto"/>
            <w:vAlign w:val="bottom"/>
          </w:tcPr>
          <w:p w:rsidR="00B04C87" w:rsidRDefault="00711D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Исполнитель предоставляет, а Слушатель получает и оплачивает образовательные </w:t>
            </w:r>
            <w:r>
              <w:rPr>
                <w:rFonts w:ascii="Times New Roman" w:hAnsi="Times New Roman"/>
                <w:sz w:val="24"/>
                <w:szCs w:val="24"/>
              </w:rPr>
              <w:t>услуги по программе дополнительного профессионального образования или профессионального обучения по циклу:  ___________________ (далее программа).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1.2 Форма обучения – индивидуальная/групповая, Очно заочная с применением электронных/дистанционных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й.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1.3 Срок освоения программы (продолжительность обучения) составляет: _______________________.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осле прохождения Слушателем полного курса обучения и успешной итоговой аттестации Слушателю выдается документ установленного образца (диплом, удостоверени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повышении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квалификации, свидетельство), либо документ об освоении части образовательной программы (справка) в случае отчисления Слушателя из образовательной организации до завершения им обучения в полном объёме.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470"/>
        </w:trPr>
        <w:tc>
          <w:tcPr>
            <w:tcW w:w="15044" w:type="dxa"/>
            <w:gridSpan w:val="11"/>
            <w:shd w:val="clear" w:color="FFFFFF" w:fill="auto"/>
            <w:vAlign w:val="bottom"/>
          </w:tcPr>
          <w:p w:rsidR="00B04C87" w:rsidRDefault="00711D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Права и ответственность Исполнител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3570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4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5044" w:type="dxa"/>
            <w:gridSpan w:val="11"/>
            <w:shd w:val="clear" w:color="FFFFFF" w:fill="auto"/>
            <w:vAlign w:val="bottom"/>
          </w:tcPr>
          <w:p w:rsidR="00B04C87" w:rsidRDefault="00711D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 Исполнитель в праве и обязуется: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2.1.1 Самостоятельно осуществлять образовательный процесс. Писать программы и вносить в них изменения, выбирать системы оценок, формы порядок и периодичность промежуточной аттестации Слушателя в соответствии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локальными актами Исполнителя.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2.1.2 Исполнитель имеет право привлекать физических и (или) юридических лиц к оказанию услуг по настоящему договору.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знакомить Слушателя с учредительными документами Исполнителя, локальными актами, программой по спе</w:t>
            </w:r>
            <w:r>
              <w:rPr>
                <w:rFonts w:ascii="Times New Roman" w:hAnsi="Times New Roman"/>
                <w:sz w:val="24"/>
                <w:szCs w:val="24"/>
              </w:rPr>
              <w:t>циальности (направлению подготовки), избранной Слушателем.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2.1.4 Зачислить Слушателя выполнившего условия приёма на обучение по заявленному курсу.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2.1.5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рганизовать и обеспечить надлежащее предоставление услуг, предусмотренных пунктом 1 настоящего договор</w:t>
            </w:r>
            <w:r>
              <w:rPr>
                <w:rFonts w:ascii="Times New Roman" w:hAnsi="Times New Roman"/>
                <w:sz w:val="24"/>
                <w:szCs w:val="24"/>
              </w:rPr>
              <w:t>а. Образовательные услуги оказываются в соответствии с учебным планом и расписанием занятий Исполнителя.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2.1.6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оздать Слушателю необходимые условия для освоения выбранной образовательной программы, обеспечить достаточные организационно-технические процеду</w:t>
            </w:r>
            <w:r>
              <w:rPr>
                <w:rFonts w:ascii="Times New Roman" w:hAnsi="Times New Roman"/>
                <w:sz w:val="24"/>
                <w:szCs w:val="24"/>
              </w:rPr>
              <w:t>ры проведения обучения и аттестации.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2.1.7 Сохранить учебное место за Слушателем в случае пропуска занятий по уважительным причинам (с учетом оплаты услуг, предусмотренных разделом 1 настоящего договора).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2.1.8 Принимать от Слушателя оплату за образователь</w:t>
            </w:r>
            <w:r>
              <w:rPr>
                <w:rFonts w:ascii="Times New Roman" w:hAnsi="Times New Roman"/>
                <w:sz w:val="24"/>
                <w:szCs w:val="24"/>
              </w:rPr>
              <w:t>ные услуги.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2.1.9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облюдать сроки оказания образовательных услуг. Корректировать со Слушателем возможное перенесение сроков оказания образовательных услуг.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2.1.10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осле прохождения Слушателем полного курса обучения и успешной итоговой аттестации обеспечить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выдачу Слушателю документа установленного образца, либо документа об освоении части образовательной программы в случае отчисления Слушателя из образовательной организации до завершения им обучения в полном объеме.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2.1.11 По окончанию обучения и успешной и</w:t>
            </w:r>
            <w:r>
              <w:rPr>
                <w:rFonts w:ascii="Times New Roman" w:hAnsi="Times New Roman"/>
                <w:sz w:val="24"/>
                <w:szCs w:val="24"/>
              </w:rPr>
              <w:t>тоговой аттестации вносить данные о полученном документе Слушателя в систему ФРДО.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135"/>
        </w:trPr>
        <w:tc>
          <w:tcPr>
            <w:tcW w:w="3570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4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5044" w:type="dxa"/>
            <w:gridSpan w:val="11"/>
            <w:shd w:val="clear" w:color="FFFFFF" w:fill="auto"/>
            <w:vAlign w:val="bottom"/>
          </w:tcPr>
          <w:p w:rsidR="00B04C87" w:rsidRDefault="00711D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Права и ответственность Слушателя</w:t>
            </w: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105"/>
        </w:trPr>
        <w:tc>
          <w:tcPr>
            <w:tcW w:w="3570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4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5044" w:type="dxa"/>
            <w:gridSpan w:val="11"/>
            <w:shd w:val="clear" w:color="FFFFFF" w:fill="auto"/>
            <w:vAlign w:val="bottom"/>
          </w:tcPr>
          <w:p w:rsidR="00B04C87" w:rsidRDefault="00711D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 Слушатель в праве и обязуется: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3.1.1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ри поступлении в образовательную организацию заполнить необходимый </w:t>
            </w:r>
            <w:r>
              <w:rPr>
                <w:rFonts w:ascii="Times New Roman" w:hAnsi="Times New Roman"/>
                <w:sz w:val="24"/>
                <w:szCs w:val="24"/>
              </w:rPr>
              <w:t>набор документов, предусмотренный Правилами приема. Иметь при себе все необходимые канцелярские принадлежности для образовательного процесса.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3.1.2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есёт ответственность за достоверность представленных данных.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3.1.3 Обучаться в образовательной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по образовательной программе дополнительного профессионального обучения с соблюдением требований, установленных федеральным государственным стандартом, профессиональными стандартами, учебным планом и программой Исполнителя.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3.1.4 Извещать и предоставлять с</w:t>
            </w:r>
            <w:r>
              <w:rPr>
                <w:rFonts w:ascii="Times New Roman" w:hAnsi="Times New Roman"/>
                <w:sz w:val="24"/>
                <w:szCs w:val="24"/>
              </w:rPr>
              <w:t>оответствующие документы Исполнителю о причинах отсутствия на занятиях.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3.1.5 Соблюдать требования Устава Исполнителя, Правила внутреннего распорядка и иных локальных нормативных актов, соблюдать учебную дисциплину и общепринятые нормы поведения, в частнос</w:t>
            </w:r>
            <w:r>
              <w:rPr>
                <w:rFonts w:ascii="Times New Roman" w:hAnsi="Times New Roman"/>
                <w:sz w:val="24"/>
                <w:szCs w:val="24"/>
              </w:rPr>
              <w:t>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3.1.6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озмещать ущерб, причиненный С</w:t>
            </w:r>
            <w:r>
              <w:rPr>
                <w:rFonts w:ascii="Times New Roman" w:hAnsi="Times New Roman"/>
                <w:sz w:val="24"/>
                <w:szCs w:val="24"/>
              </w:rPr>
              <w:t>лушателем имуществу Исполнителя, в соответствии с законодательством Российской Федерации.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3.1.7 При изменении Слушателем своих имен (Ф.И.О.), места жительства (адреса регистрации или фактического проживания), он обязан уведомить Исполнителя об этом с указа</w:t>
            </w:r>
            <w:r>
              <w:rPr>
                <w:rFonts w:ascii="Times New Roman" w:hAnsi="Times New Roman"/>
                <w:sz w:val="24"/>
                <w:szCs w:val="24"/>
              </w:rPr>
              <w:t>нием новых данных. Слушатель несёт финансовую ответственность за последствия, вызванные несоблюдением этих условий. В случае утери документа дубликат выдаётся за отдельную плату.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3.1.8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 нарушение Слушателем Правил внутреннего распорядка к нему применяютс</w:t>
            </w:r>
            <w:r>
              <w:rPr>
                <w:rFonts w:ascii="Times New Roman" w:hAnsi="Times New Roman"/>
                <w:sz w:val="24"/>
                <w:szCs w:val="24"/>
              </w:rPr>
              <w:t>я меры дисциплинарного взыскания, вплоть до отчисления из образовательной организации, согласно Устава Исполнителя.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90"/>
        </w:trPr>
        <w:tc>
          <w:tcPr>
            <w:tcW w:w="3570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3572" w:type="dxa"/>
            <w:gridSpan w:val="4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5044" w:type="dxa"/>
            <w:gridSpan w:val="11"/>
            <w:shd w:val="clear" w:color="FFFFFF" w:fill="auto"/>
            <w:vAlign w:val="bottom"/>
          </w:tcPr>
          <w:p w:rsidR="00B04C87" w:rsidRDefault="00711D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Стоимость услуг, сроки и порядок их оплаты</w:t>
            </w: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75"/>
        </w:trPr>
        <w:tc>
          <w:tcPr>
            <w:tcW w:w="3570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4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5044" w:type="dxa"/>
            <w:gridSpan w:val="11"/>
            <w:shd w:val="clear" w:color="FFFFFF" w:fill="auto"/>
            <w:vAlign w:val="bottom"/>
          </w:tcPr>
          <w:p w:rsidR="00B04C87" w:rsidRDefault="00711D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4.1 Полная стоимость платных образовательных услуг за весь период </w:t>
            </w:r>
            <w:r>
              <w:rPr>
                <w:rFonts w:ascii="Times New Roman" w:hAnsi="Times New Roman"/>
                <w:sz w:val="24"/>
                <w:szCs w:val="24"/>
              </w:rPr>
              <w:t>обучения, указанный в пункте 1.1 настоящего Договора составляет __________, НДС не облагается на основании подпункта 14 пункта 2 статьи 149 Налогового кодекса РФ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4.2 Оплата услуг по настоящему договору осуществляется Слушателем путём внесения денежных сред</w:t>
            </w:r>
            <w:r>
              <w:rPr>
                <w:rFonts w:ascii="Times New Roman" w:hAnsi="Times New Roman"/>
                <w:sz w:val="24"/>
                <w:szCs w:val="24"/>
              </w:rPr>
              <w:t>ств в кассу или перечислением на расчётный счёт Исполнителя.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Слушатель самостоятельно несёт расходы, связанные с перечислением денежных средств на лицевой счёт Исполнителя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4.3 Размер оплаты образовательных услуг, предусмотренным настоящим Договором, являет</w:t>
            </w:r>
            <w:r>
              <w:rPr>
                <w:rFonts w:ascii="Times New Roman" w:hAnsi="Times New Roman"/>
                <w:sz w:val="24"/>
                <w:szCs w:val="24"/>
              </w:rPr>
              <w:t>ся фиксированным в течение всего срока оказания образовательных услуг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 расчёты между сторонами по данному Договору осуществляется в Российских рублях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4.5 Услуги по условиям настоящего Договора оказываются со дня внесения денежных средств (всей суммы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её части) Слушателем на счёт Исполнителя.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4.6 Документ об образовании выдаётся после полной оплаты Слушателем 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услуг.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130"/>
        </w:trPr>
        <w:tc>
          <w:tcPr>
            <w:tcW w:w="3570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4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5044" w:type="dxa"/>
            <w:gridSpan w:val="11"/>
            <w:shd w:val="clear" w:color="FFFFFF" w:fill="auto"/>
            <w:vAlign w:val="bottom"/>
          </w:tcPr>
          <w:p w:rsidR="00B04C87" w:rsidRDefault="00711D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Основания изменения и расторжения договора</w:t>
            </w: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75"/>
        </w:trPr>
        <w:tc>
          <w:tcPr>
            <w:tcW w:w="3570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4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5044" w:type="dxa"/>
            <w:gridSpan w:val="11"/>
            <w:shd w:val="clear" w:color="FFFFFF" w:fill="auto"/>
            <w:vAlign w:val="bottom"/>
          </w:tcPr>
          <w:p w:rsidR="00B04C87" w:rsidRDefault="00711D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5.1 Настоящий договор, может быть изменён, дополнен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расторгнут по соглашению Сторон и (или) в соответствии с действующим законодательством РФ.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5.2 Исполнитель вправе в одностороннем порядке отказаться от исполнения обязательств по Договору при условии возмещения Слушателю затрат в части внесённой оплат</w:t>
            </w:r>
            <w:r>
              <w:rPr>
                <w:rFonts w:ascii="Times New Roman" w:hAnsi="Times New Roman"/>
                <w:sz w:val="24"/>
                <w:szCs w:val="24"/>
              </w:rPr>
              <w:t>ы за образовательные услуги, которая не была фактически израсходована на обучение слушателя на момент расторжения Договора.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5.3 Слушатель вправе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одностороннем порядке отказаться от исполнения настоящего договора при условии оплаты Исполнителю фактически </w:t>
            </w:r>
            <w:r>
              <w:rPr>
                <w:rFonts w:ascii="Times New Roman" w:hAnsi="Times New Roman"/>
                <w:sz w:val="24"/>
                <w:szCs w:val="24"/>
              </w:rPr>
              <w:t>понесенных им расходов.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5.4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случае отчисления Слушателя по причинам не зависящим от Исполнителя (не посещение занятий, не сдача итоговой аттестации и др.) оплаченная сумма возврату не подлежит.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5.5 Стороны освобождаются от ответственности за неисполнение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ненадлежащие исполнение обязательств если они произошли в следствие обстоятельств не преодолимой силы: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пожары, землетрясения, наводнения, иные стихийные бедствия, военные действия, забастовки, эпидемии, пандемии, правительственные акты.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 так же по др</w:t>
            </w:r>
            <w:r>
              <w:rPr>
                <w:rFonts w:ascii="Times New Roman" w:hAnsi="Times New Roman"/>
                <w:sz w:val="24"/>
                <w:szCs w:val="24"/>
              </w:rPr>
              <w:t>угим основаниям, предусмотренными нормами действующего законодательства РФ.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5.6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 изменения, дополнения, иные соглашения к настоящему Договору имеют силу и будут являться неотъемлемой частью настоящего Договора, только если они совершены в письменной фор</w:t>
            </w:r>
            <w:r>
              <w:rPr>
                <w:rFonts w:ascii="Times New Roman" w:hAnsi="Times New Roman"/>
                <w:sz w:val="24"/>
                <w:szCs w:val="24"/>
              </w:rPr>
              <w:t>ме и подписаны уполномоченными на то представителями сторон. Изменения настоящего Договора оформляются дополнительными соглашениями.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170"/>
        </w:trPr>
        <w:tc>
          <w:tcPr>
            <w:tcW w:w="3570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4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5044" w:type="dxa"/>
            <w:gridSpan w:val="11"/>
            <w:shd w:val="clear" w:color="FFFFFF" w:fill="auto"/>
            <w:vAlign w:val="bottom"/>
          </w:tcPr>
          <w:p w:rsidR="00B04C87" w:rsidRDefault="00711D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Ответственность за неисполнение или ненадлежащее исполнение обязательств по настоящему договору</w:t>
            </w: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105"/>
        </w:trPr>
        <w:tc>
          <w:tcPr>
            <w:tcW w:w="3570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4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5044" w:type="dxa"/>
            <w:gridSpan w:val="11"/>
            <w:shd w:val="clear" w:color="FFFFFF" w:fill="auto"/>
            <w:vAlign w:val="bottom"/>
          </w:tcPr>
          <w:p w:rsidR="00B04C87" w:rsidRDefault="00711D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 неисполнение, либо ненадлежащее исполнение обязательств по настоящему Договору стороны несут ответственность по законодательству РФ.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6.2 Окончание срока действия Договора не освобождает стороны от ответственности за его нарушение.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6.3 Исполнитель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предоставляет общежития.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6.4 Стипендиальное обеспечение и другие формы социальной поддержки Слушателя за счет средств Исполнителя не осуществляются.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6.5 Все споры между сторонами, возникающие при исполнении, изменении или расторжении настоящего Договора, </w:t>
            </w:r>
            <w:r>
              <w:rPr>
                <w:rFonts w:ascii="Times New Roman" w:hAnsi="Times New Roman"/>
                <w:sz w:val="24"/>
                <w:szCs w:val="24"/>
              </w:rPr>
              <w:t>решаются путем переговоров, а в случае невозможности достижения договоренности – в судебном порядке. Если в течение одного месяца стороны не предприняли никаких шагов для урегулирования имеющихся разногласий, исковое заявление может быть направлено в суд.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6.6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аждая из сторон обязуется не разглашать и предпринимать все необходимые меры с целью избежать разглашения любой ставшей ей известной в связи с заключением и исполнением настоящего Договора конфиденциальной информации о другой Стороне или ее деятельнос</w:t>
            </w:r>
            <w:r>
              <w:rPr>
                <w:rFonts w:ascii="Times New Roman" w:hAnsi="Times New Roman"/>
                <w:sz w:val="24"/>
                <w:szCs w:val="24"/>
              </w:rPr>
              <w:t>ти. Использовать ее исключительно для исполнения своих обязательств по настоящему Договору.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6.7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 уведомления а также документ об образовании, по согласованию сторон, могут отправляться почтой с уведомлением о вручении по адресам сторон, указанным в наст</w:t>
            </w:r>
            <w:r>
              <w:rPr>
                <w:rFonts w:ascii="Times New Roman" w:hAnsi="Times New Roman"/>
                <w:sz w:val="24"/>
                <w:szCs w:val="24"/>
              </w:rPr>
              <w:t>оящем Договоре.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155"/>
        </w:trPr>
        <w:tc>
          <w:tcPr>
            <w:tcW w:w="3570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4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5044" w:type="dxa"/>
            <w:gridSpan w:val="11"/>
            <w:shd w:val="clear" w:color="FFFFFF" w:fill="auto"/>
            <w:vAlign w:val="bottom"/>
          </w:tcPr>
          <w:p w:rsidR="00B04C87" w:rsidRDefault="00711D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 Срок действия договора</w:t>
            </w: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105"/>
        </w:trPr>
        <w:tc>
          <w:tcPr>
            <w:tcW w:w="3570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4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5044" w:type="dxa"/>
            <w:gridSpan w:val="11"/>
            <w:shd w:val="clear" w:color="FFFFFF" w:fill="auto"/>
            <w:vAlign w:val="bottom"/>
          </w:tcPr>
          <w:p w:rsidR="00B04C87" w:rsidRDefault="00711D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 Договор вступает в силу со дня его подписания обеими сторонами и действует до полного исполнения сторонами своих обязательств.</w:t>
            </w: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120"/>
        </w:trPr>
        <w:tc>
          <w:tcPr>
            <w:tcW w:w="3570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4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5044" w:type="dxa"/>
            <w:gridSpan w:val="11"/>
            <w:shd w:val="clear" w:color="FFFFFF" w:fill="auto"/>
            <w:vAlign w:val="bottom"/>
          </w:tcPr>
          <w:p w:rsidR="00B04C87" w:rsidRDefault="00711D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 Заключительные положения</w:t>
            </w: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5044" w:type="dxa"/>
            <w:gridSpan w:val="11"/>
            <w:shd w:val="clear" w:color="FFFFFF" w:fill="auto"/>
            <w:vAlign w:val="bottom"/>
          </w:tcPr>
          <w:p w:rsidR="00B04C87" w:rsidRDefault="00711D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8.1 Исполнитель </w:t>
            </w:r>
            <w:r>
              <w:rPr>
                <w:rFonts w:ascii="Times New Roman" w:hAnsi="Times New Roman"/>
                <w:sz w:val="24"/>
                <w:szCs w:val="24"/>
              </w:rPr>
              <w:t>вправе снизить стоимость платных образовательных услуг по договору Слушателю, достигшему успехов в учебе и (или) научной деятельности, а также нуждающемуся в социальной помощи. Основания и порядок снижения стоимости платных образовательных услуг устанавлив</w:t>
            </w:r>
            <w:r>
              <w:rPr>
                <w:rFonts w:ascii="Times New Roman" w:hAnsi="Times New Roman"/>
                <w:sz w:val="24"/>
                <w:szCs w:val="24"/>
              </w:rPr>
              <w:t>ается локальным нормативным актом Исполнителя и доводится до сведения Потребителя.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8.2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договора.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 п</w:t>
            </w:r>
            <w:r>
              <w:rPr>
                <w:rFonts w:ascii="Times New Roman" w:hAnsi="Times New Roman"/>
                <w:sz w:val="24"/>
                <w:szCs w:val="24"/>
              </w:rPr>
              <w:t>ериодом предоставления образовательных услуг понимается промежуток времени с даты издания приказа о зачислении Слушателя в образовательную организацию до даты издания приказа об окончании обучения или отчисления Слушателя из образовательной организации.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>4 Стороны вправе по своему усмотрению дополнить настоящий договор иными условиями.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8.5 Стороны ознакомлены и соблюдают условия ФЗ «О персональных данных». Слушатель даёт согласие на использование, обработку и хранение своих персональных данных в целях орга</w:t>
            </w:r>
            <w:r>
              <w:rPr>
                <w:rFonts w:ascii="Times New Roman" w:hAnsi="Times New Roman"/>
                <w:sz w:val="24"/>
                <w:szCs w:val="24"/>
              </w:rPr>
              <w:t>низации образовательного процесса и соблюдения норм данного ФЗ исполнителем.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8.6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опускается обмен документами по настоящему договору, включая подписанные экземпляры настоящего Договора, с использованием факсимильной, электронной подписи в том числе отправ</w:t>
            </w:r>
            <w:r>
              <w:rPr>
                <w:rFonts w:ascii="Times New Roman" w:hAnsi="Times New Roman"/>
                <w:sz w:val="24"/>
                <w:szCs w:val="24"/>
              </w:rPr>
              <w:t>ленных с использованием информационно-телекоммуникационной сети «Интернет» с обязательным вручением под роспись оригиналов документов представителю стороны-адресата. Документы, полученные с использованием факсимильной, электронной подписи, до получения Сто</w:t>
            </w:r>
            <w:r>
              <w:rPr>
                <w:rFonts w:ascii="Times New Roman" w:hAnsi="Times New Roman"/>
                <w:sz w:val="24"/>
                <w:szCs w:val="24"/>
              </w:rPr>
              <w:t>роной-адресатом их оригиналов имеют юридическую силу.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8.7 Настоящий договор составлен на русском языке в 2 (двух) экземплярах, по одному для каждой стороны. Все экземпляры имеют одинаковую юридическую силу.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120"/>
        </w:trPr>
        <w:tc>
          <w:tcPr>
            <w:tcW w:w="3570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72" w:type="dxa"/>
            <w:gridSpan w:val="4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3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szCs w:val="16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120"/>
        </w:trPr>
        <w:tc>
          <w:tcPr>
            <w:tcW w:w="3570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72" w:type="dxa"/>
            <w:gridSpan w:val="4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3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szCs w:val="16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5044" w:type="dxa"/>
            <w:gridSpan w:val="11"/>
            <w:shd w:val="clear" w:color="FFFFFF" w:fill="auto"/>
            <w:vAlign w:val="bottom"/>
          </w:tcPr>
          <w:p w:rsidR="00B04C87" w:rsidRDefault="00711D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VIII. Адреса и реквизиты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Сторон</w:t>
            </w: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570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4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570" w:type="dxa"/>
            <w:shd w:val="clear" w:color="FFFFFF" w:fill="auto"/>
            <w:vAlign w:val="bottom"/>
          </w:tcPr>
          <w:p w:rsidR="00B04C87" w:rsidRDefault="00711D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72" w:type="dxa"/>
            <w:gridSpan w:val="4"/>
            <w:shd w:val="clear" w:color="FFFFFF" w:fill="auto"/>
            <w:vAlign w:val="bottom"/>
          </w:tcPr>
          <w:p w:rsidR="00B04C87" w:rsidRDefault="00B04C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7" w:type="dxa"/>
            <w:gridSpan w:val="7"/>
            <w:shd w:val="clear" w:color="FFFFFF" w:fill="auto"/>
            <w:vAlign w:val="bottom"/>
          </w:tcPr>
          <w:p w:rsidR="00B04C87" w:rsidRDefault="00711D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Слушатель</w:t>
            </w: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120"/>
        </w:trPr>
        <w:tc>
          <w:tcPr>
            <w:tcW w:w="3570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4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5356" w:type="dxa"/>
            <w:gridSpan w:val="3"/>
            <w:shd w:val="clear" w:color="FFFFFF" w:fill="auto"/>
          </w:tcPr>
          <w:p w:rsidR="00B04C87" w:rsidRDefault="00711D3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АНО ДПО "МИСО"</w:t>
            </w:r>
          </w:p>
        </w:tc>
        <w:tc>
          <w:tcPr>
            <w:tcW w:w="893" w:type="dxa"/>
            <w:shd w:val="clear" w:color="FFFFFF" w:fill="auto"/>
          </w:tcPr>
          <w:p w:rsidR="00B04C87" w:rsidRDefault="00B04C8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93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2" w:type="dxa"/>
            <w:gridSpan w:val="4"/>
            <w:shd w:val="clear" w:color="FFFFFF" w:fill="auto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135"/>
        </w:trPr>
        <w:tc>
          <w:tcPr>
            <w:tcW w:w="3570" w:type="dxa"/>
            <w:shd w:val="clear" w:color="FFFFFF" w:fill="auto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FFFFFF" w:fill="auto"/>
          </w:tcPr>
          <w:p w:rsidR="00B04C87" w:rsidRDefault="00B04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FFFFFF" w:fill="auto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FFFFFF" w:fill="auto"/>
          </w:tcPr>
          <w:p w:rsidR="00B04C87" w:rsidRDefault="00B04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FFFFFF" w:fill="auto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FFFFFF" w:fill="auto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5356" w:type="dxa"/>
            <w:gridSpan w:val="3"/>
            <w:shd w:val="clear" w:color="FFFFFF" w:fill="auto"/>
          </w:tcPr>
          <w:p w:rsidR="00B04C87" w:rsidRDefault="00711D3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357635, Ставропольский край, Ессентуки г, Ермолова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>, дом № 123</w:t>
            </w:r>
          </w:p>
        </w:tc>
        <w:tc>
          <w:tcPr>
            <w:tcW w:w="893" w:type="dxa"/>
            <w:shd w:val="clear" w:color="FFFFFF" w:fill="auto"/>
          </w:tcPr>
          <w:p w:rsidR="00B04C87" w:rsidRDefault="00B04C8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93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2" w:type="dxa"/>
            <w:gridSpan w:val="4"/>
            <w:shd w:val="clear" w:color="FFFFFF" w:fill="auto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3570" w:type="dxa"/>
            <w:shd w:val="clear" w:color="FFFFFF" w:fill="auto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FFFFFF" w:fill="auto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FFFFFF" w:fill="auto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FFFFFF" w:fill="auto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FFFFFF" w:fill="auto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FFFFFF" w:fill="auto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5356" w:type="dxa"/>
            <w:gridSpan w:val="3"/>
            <w:shd w:val="clear" w:color="FFFFFF" w:fill="auto"/>
          </w:tcPr>
          <w:p w:rsidR="00B04C87" w:rsidRDefault="00711D3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ИНН 2626045964 КПП 262601001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/с 40703810060100001524 в банке СТАВРОПОЛЬСКОЕ ОТДЕЛЕНИЕ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N5230 ПАО СБЕРБАНК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br/>
              <w:t>к/с 30101810907020000615 БИК 040702615</w:t>
            </w:r>
          </w:p>
        </w:tc>
        <w:tc>
          <w:tcPr>
            <w:tcW w:w="893" w:type="dxa"/>
            <w:shd w:val="clear" w:color="FFFFFF" w:fill="auto"/>
          </w:tcPr>
          <w:p w:rsidR="00B04C87" w:rsidRDefault="00B04C8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893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2" w:type="dxa"/>
            <w:gridSpan w:val="4"/>
            <w:shd w:val="clear" w:color="FFFFFF" w:fill="auto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3570" w:type="dxa"/>
            <w:shd w:val="clear" w:color="FFFFFF" w:fill="auto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FFFFFF" w:fill="auto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FFFFFF" w:fill="auto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FFFFFF" w:fill="auto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FFFFFF" w:fill="auto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shd w:val="clear" w:color="FFFFFF" w:fill="auto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4463" w:type="dxa"/>
            <w:gridSpan w:val="2"/>
            <w:shd w:val="clear" w:color="FFFFFF" w:fill="auto"/>
          </w:tcPr>
          <w:p w:rsidR="00B04C87" w:rsidRDefault="00711D3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тел.: +79283640402</w:t>
            </w:r>
          </w:p>
        </w:tc>
        <w:tc>
          <w:tcPr>
            <w:tcW w:w="3165" w:type="dxa"/>
            <w:gridSpan w:val="4"/>
            <w:shd w:val="clear" w:color="FFFFFF" w:fill="auto"/>
          </w:tcPr>
          <w:p w:rsidR="00B04C87" w:rsidRDefault="00711D3E">
            <w:pPr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тел.:</w:t>
            </w:r>
          </w:p>
        </w:tc>
        <w:tc>
          <w:tcPr>
            <w:tcW w:w="4581" w:type="dxa"/>
            <w:gridSpan w:val="2"/>
            <w:shd w:val="clear" w:color="FFFFFF" w:fill="auto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570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4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581" w:type="dxa"/>
            <w:gridSpan w:val="2"/>
            <w:shd w:val="clear" w:color="FFFFFF" w:fill="auto"/>
            <w:vAlign w:val="bottom"/>
          </w:tcPr>
          <w:p w:rsidR="00B04C87" w:rsidRDefault="00B04C87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570" w:type="dxa"/>
            <w:shd w:val="clear" w:color="FFFFFF" w:fill="auto"/>
            <w:vAlign w:val="bottom"/>
          </w:tcPr>
          <w:p w:rsidR="00B04C87" w:rsidRDefault="00711D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____________________</w:t>
            </w:r>
          </w:p>
        </w:tc>
        <w:tc>
          <w:tcPr>
            <w:tcW w:w="1786" w:type="dxa"/>
            <w:gridSpan w:val="2"/>
            <w:shd w:val="clear" w:color="FFFFFF" w:fill="auto"/>
            <w:vAlign w:val="bottom"/>
          </w:tcPr>
          <w:p w:rsidR="00B04C87" w:rsidRDefault="00711D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Шелыгина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10633" w:type="dxa"/>
            <w:gridSpan w:val="9"/>
            <w:shd w:val="clear" w:color="FFFFFF" w:fill="auto"/>
            <w:vAlign w:val="bottom"/>
          </w:tcPr>
          <w:p w:rsidR="00B04C87" w:rsidRDefault="00711D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570" w:type="dxa"/>
            <w:shd w:val="clear" w:color="FFFFFF" w:fill="auto"/>
            <w:vAlign w:val="bottom"/>
          </w:tcPr>
          <w:p w:rsidR="00B04C87" w:rsidRDefault="00711D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572" w:type="dxa"/>
            <w:gridSpan w:val="4"/>
            <w:shd w:val="clear" w:color="FFFFFF" w:fill="auto"/>
            <w:vAlign w:val="bottom"/>
          </w:tcPr>
          <w:p w:rsidR="00B04C87" w:rsidRDefault="00B04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7" w:type="dxa"/>
            <w:gridSpan w:val="7"/>
            <w:shd w:val="clear" w:color="FFFFFF" w:fill="auto"/>
            <w:vAlign w:val="bottom"/>
          </w:tcPr>
          <w:p w:rsidR="00B04C87" w:rsidRDefault="00711D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B04C87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570" w:type="dxa"/>
            <w:shd w:val="clear" w:color="FFFFFF" w:fill="auto"/>
            <w:vAlign w:val="bottom"/>
          </w:tcPr>
          <w:p w:rsidR="00B04C87" w:rsidRDefault="00711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572" w:type="dxa"/>
            <w:gridSpan w:val="4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6" w:type="dxa"/>
            <w:gridSpan w:val="3"/>
            <w:shd w:val="clear" w:color="FFFFFF" w:fill="auto"/>
            <w:vAlign w:val="bottom"/>
          </w:tcPr>
          <w:p w:rsidR="00B04C87" w:rsidRDefault="00B04C87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C87" w:rsidRDefault="00B04C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4C87" w:rsidRDefault="00B04C87">
      <w:bookmarkStart w:id="0" w:name="_GoBack"/>
      <w:bookmarkEnd w:id="0"/>
    </w:p>
    <w:sectPr w:rsidR="00B04C87">
      <w:pgSz w:w="11907" w:h="16839"/>
      <w:pgMar w:top="567" w:right="567" w:bottom="56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4C87"/>
    <w:rsid w:val="00711D3E"/>
    <w:rsid w:val="00B0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1824</Words>
  <Characters>10399</Characters>
  <Application>Microsoft Office Word</Application>
  <DocSecurity>0</DocSecurity>
  <Lines>86</Lines>
  <Paragraphs>24</Paragraphs>
  <ScaleCrop>false</ScaleCrop>
  <Company/>
  <LinksUpToDate>false</LinksUpToDate>
  <CharactersWithSpaces>12199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Алёна</cp:lastModifiedBy>
  <cp:revision>2</cp:revision>
  <dcterms:created xsi:type="dcterms:W3CDTF">2021-07-19T12:05:00Z</dcterms:created>
  <dcterms:modified xsi:type="dcterms:W3CDTF">2021-07-19T12:06:00Z</dcterms:modified>
</cp:coreProperties>
</file>