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8B" w:rsidRDefault="00CE4061">
      <w:pPr>
        <w:pStyle w:val="ConsPlusTitle"/>
        <w:jc w:val="center"/>
      </w:pPr>
      <w:r>
        <w:t>МИНИСТЕРСТВО ЗДРАВООХРАНЕНИЯ РОССИЙСКОЙ ФЕДЕРАЦИИ</w:t>
      </w:r>
    </w:p>
    <w:p w:rsidR="00791A8B" w:rsidRDefault="00791A8B">
      <w:pPr>
        <w:pStyle w:val="ConsPlusTitle"/>
        <w:jc w:val="center"/>
        <w:outlineLvl w:val="0"/>
      </w:pPr>
    </w:p>
    <w:p w:rsidR="00791A8B" w:rsidRDefault="00CE4061">
      <w:pPr>
        <w:pStyle w:val="ConsPlusTitle"/>
        <w:jc w:val="center"/>
      </w:pPr>
      <w:r>
        <w:t>ПИСЬМО</w:t>
      </w:r>
    </w:p>
    <w:p w:rsidR="00791A8B" w:rsidRDefault="00CE4061">
      <w:pPr>
        <w:pStyle w:val="ConsPlusTitle"/>
        <w:jc w:val="center"/>
      </w:pPr>
      <w:r>
        <w:t>от 17 мая 2019 г. N 14-3/3055282-4600</w:t>
      </w:r>
    </w:p>
    <w:p w:rsidR="00791A8B" w:rsidRDefault="00791A8B">
      <w:pPr>
        <w:pStyle w:val="ConsPlusNormal"/>
        <w:jc w:val="both"/>
      </w:pPr>
    </w:p>
    <w:p w:rsidR="00791A8B" w:rsidRDefault="00CE4061">
      <w:pPr>
        <w:pStyle w:val="ConsPlusNormal"/>
        <w:ind w:firstLine="540"/>
        <w:jc w:val="both"/>
      </w:pPr>
      <w:r>
        <w:t xml:space="preserve">Департамент организации экстренной медицинской помощи и экспертной деятельности совместно с главным внештатным специалистом по первой помощи Минздрава России </w:t>
      </w:r>
      <w:proofErr w:type="gramStart"/>
      <w:r>
        <w:t>рассмотрел Ваше обращение и сообщает</w:t>
      </w:r>
      <w:proofErr w:type="gramEnd"/>
      <w:r>
        <w:t xml:space="preserve"> следующее.</w:t>
      </w:r>
    </w:p>
    <w:p w:rsidR="00791A8B" w:rsidRDefault="00CE4061">
      <w:pPr>
        <w:pStyle w:val="ConsPlusNormal"/>
        <w:spacing w:before="240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31</w:t>
        </w:r>
      </w:hyperlink>
      <w:r>
        <w:t xml:space="preserve"> Федерального закона от 21.11.2011 N 323-ФЗ "Об основах охраны здоровья граждан в Российской Федерации" первая помощь не относится к видам медицинской помощи и оказывается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законом или</w:t>
      </w:r>
      <w:proofErr w:type="gramEnd"/>
      <w:r>
        <w:t xml:space="preserve">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служб, а также другие лица вправе оказывать первую помощь при наличии соответствующей подготовки и (или) навыков.</w:t>
      </w:r>
    </w:p>
    <w:p w:rsidR="00791A8B" w:rsidRDefault="00CE4061">
      <w:pPr>
        <w:pStyle w:val="ConsPlusNormal"/>
        <w:spacing w:before="240"/>
        <w:ind w:firstLine="540"/>
        <w:jc w:val="both"/>
      </w:pPr>
      <w:r>
        <w:t xml:space="preserve">Одновременно сообщаем, что перечень </w:t>
      </w:r>
      <w:hyperlink r:id="rId6" w:history="1">
        <w:r>
          <w:rPr>
            <w:color w:val="0000FF"/>
          </w:rPr>
          <w:t>состояний</w:t>
        </w:r>
      </w:hyperlink>
      <w:r>
        <w:t xml:space="preserve"> и </w:t>
      </w:r>
      <w:hyperlink r:id="rId7" w:history="1">
        <w:r>
          <w:rPr>
            <w:color w:val="0000FF"/>
          </w:rPr>
          <w:t>мероприятий</w:t>
        </w:r>
      </w:hyperlink>
      <w:r>
        <w:t xml:space="preserve"> по оказанию первой помощи утвержден приказом </w:t>
      </w:r>
      <w:proofErr w:type="spellStart"/>
      <w:r>
        <w:t>Минздравсоцразвития</w:t>
      </w:r>
      <w:proofErr w:type="spellEnd"/>
      <w:r>
        <w:t xml:space="preserve"> России от 04.05.2012 N 477н (далее - Приказ).</w:t>
      </w:r>
    </w:p>
    <w:p w:rsidR="00791A8B" w:rsidRDefault="00CE4061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4</w:t>
        </w:r>
      </w:hyperlink>
      <w:r>
        <w:t xml:space="preserve"> Перечня состояний, при которых оказывается первая помощь, утвержденного Приказом, первая помощь оказывается при состоянии "Инородные тела верхних дыхательных путей". </w:t>
      </w:r>
      <w:proofErr w:type="gramStart"/>
      <w:r>
        <w:t xml:space="preserve">В примерных учебных программах учебного курса, предмета, дисциплины по оказанию первой помощи, например, в учебном предмете "Первая помощь при дорожно-транспортном происшествии" в разделах "Оказание первой помощи при отсутствии сознания, остановке дыхания и кровообращения" примерных программ профессионального обучения водителей транспортных средств соответствующих категорий и подкатегорий, утвержденных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Минобрнауки России от 26.12.2013 N 1408, предусмотрена тема "Порядок оказания первой помощи при частичном</w:t>
      </w:r>
      <w:proofErr w:type="gramEnd"/>
      <w:r>
        <w:t xml:space="preserve"> и полном </w:t>
      </w:r>
      <w:proofErr w:type="gramStart"/>
      <w:r>
        <w:t>нарушении</w:t>
      </w:r>
      <w:proofErr w:type="gramEnd"/>
      <w:r>
        <w:t xml:space="preserve">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ребенку".</w:t>
      </w:r>
    </w:p>
    <w:p w:rsidR="00791A8B" w:rsidRDefault="00CE4061">
      <w:pPr>
        <w:pStyle w:val="ConsPlusNormal"/>
        <w:spacing w:before="240"/>
        <w:ind w:firstLine="540"/>
        <w:jc w:val="both"/>
      </w:pPr>
      <w:r>
        <w:t xml:space="preserve">Учебно-методический комплекс по оказанию первой помощи, разработанный Минздравом России, размещен на сайте ФГАУ ДПО "Академия повышения квалификации и профессиональной переподготовки работников образования" по ссылке </w:t>
      </w:r>
      <w:hyperlink r:id="rId10" w:history="1">
        <w:r w:rsidR="007F66E0" w:rsidRPr="00A538EB">
          <w:rPr>
            <w:rStyle w:val="a3"/>
          </w:rPr>
          <w:t>www.apkpro.ru/doc/УМК%20по%20оказанию%20первой%20</w:t>
        </w:r>
      </w:hyperlink>
      <w:r w:rsidR="007F66E0">
        <w:t xml:space="preserve"> </w:t>
      </w:r>
      <w:bookmarkStart w:id="0" w:name="_GoBack"/>
      <w:bookmarkEnd w:id="0"/>
      <w:r>
        <w:t>помощи.pdf.</w:t>
      </w:r>
    </w:p>
    <w:p w:rsidR="00791A8B" w:rsidRDefault="00CE4061">
      <w:pPr>
        <w:pStyle w:val="ConsPlusNormal"/>
        <w:spacing w:before="240"/>
        <w:ind w:firstLine="540"/>
        <w:jc w:val="both"/>
      </w:pPr>
      <w:r>
        <w:t xml:space="preserve">Одновременно с этим сообщаем, что выполнение </w:t>
      </w:r>
      <w:proofErr w:type="spellStart"/>
      <w:r>
        <w:t>коникотомии</w:t>
      </w:r>
      <w:proofErr w:type="spellEnd"/>
      <w:r>
        <w:t xml:space="preserve"> является инвазивной процедурой и не входит в объем оказания первой помощи. В аптечки, укладки, наборы для оказания первой помощи, </w:t>
      </w:r>
      <w:hyperlink r:id="rId11" w:history="1">
        <w:proofErr w:type="gramStart"/>
        <w:r>
          <w:rPr>
            <w:color w:val="0000FF"/>
          </w:rPr>
          <w:t>требования</w:t>
        </w:r>
        <w:proofErr w:type="gramEnd"/>
      </w:hyperlink>
      <w:r>
        <w:t xml:space="preserve"> к составу которых утверждены приказом </w:t>
      </w:r>
      <w:proofErr w:type="spellStart"/>
      <w:r>
        <w:t>Минздравсоцразвития</w:t>
      </w:r>
      <w:proofErr w:type="spellEnd"/>
      <w:r>
        <w:t xml:space="preserve"> России от 05.03.2011 N 169н, медицинские изделия для выполнения </w:t>
      </w:r>
      <w:proofErr w:type="spellStart"/>
      <w:r>
        <w:t>коникотомии</w:t>
      </w:r>
      <w:proofErr w:type="spellEnd"/>
      <w:r>
        <w:t xml:space="preserve"> не входят.</w:t>
      </w:r>
    </w:p>
    <w:p w:rsidR="00791A8B" w:rsidRDefault="00791A8B">
      <w:pPr>
        <w:pStyle w:val="ConsPlusNormal"/>
        <w:jc w:val="both"/>
      </w:pPr>
    </w:p>
    <w:p w:rsidR="00791A8B" w:rsidRDefault="00CE4061">
      <w:pPr>
        <w:pStyle w:val="ConsPlusNormal"/>
        <w:jc w:val="right"/>
      </w:pPr>
      <w:r>
        <w:t>Заместитель директора Департамента</w:t>
      </w:r>
    </w:p>
    <w:p w:rsidR="00791A8B" w:rsidRDefault="00CE4061">
      <w:pPr>
        <w:pStyle w:val="ConsPlusNormal"/>
        <w:jc w:val="right"/>
      </w:pPr>
      <w:r>
        <w:t>Н.С.МАРКАРЯН</w:t>
      </w:r>
    </w:p>
    <w:p w:rsidR="00791A8B" w:rsidRDefault="00791A8B">
      <w:pPr>
        <w:pStyle w:val="ConsPlusNormal"/>
        <w:jc w:val="both"/>
      </w:pPr>
    </w:p>
    <w:p w:rsidR="00791A8B" w:rsidRDefault="00791A8B">
      <w:pPr>
        <w:pStyle w:val="ConsPlusNormal"/>
        <w:jc w:val="both"/>
      </w:pPr>
    </w:p>
    <w:p w:rsidR="00791A8B" w:rsidRDefault="00791A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061" w:rsidRDefault="007F66E0">
      <w:pPr>
        <w:pStyle w:val="ConsPlusNormal"/>
      </w:pPr>
      <w:hyperlink r:id="rId12" w:history="1">
        <w:r w:rsidR="00CE4061">
          <w:rPr>
            <w:i/>
            <w:iCs/>
            <w:color w:val="0000FF"/>
          </w:rPr>
          <w:br/>
          <w:t>{&lt;Письмо&gt; Минздрава России от 17.05.2019 N 14-3/3055282-4600</w:t>
        </w:r>
        <w:proofErr w:type="gramStart"/>
        <w:r w:rsidR="00CE4061">
          <w:rPr>
            <w:i/>
            <w:iCs/>
            <w:color w:val="0000FF"/>
          </w:rPr>
          <w:t xml:space="preserve"> &lt;О</w:t>
        </w:r>
        <w:proofErr w:type="gramEnd"/>
        <w:r w:rsidR="00CE4061">
          <w:rPr>
            <w:i/>
            <w:iCs/>
            <w:color w:val="0000FF"/>
          </w:rPr>
          <w:t>б оказании первой медицинской помощи&gt; {</w:t>
        </w:r>
        <w:proofErr w:type="spellStart"/>
        <w:r w:rsidR="00CE4061">
          <w:rPr>
            <w:i/>
            <w:iCs/>
            <w:color w:val="0000FF"/>
          </w:rPr>
          <w:t>КонсультантПлюс</w:t>
        </w:r>
        <w:proofErr w:type="spellEnd"/>
        <w:r w:rsidR="00CE4061">
          <w:rPr>
            <w:i/>
            <w:iCs/>
            <w:color w:val="0000FF"/>
          </w:rPr>
          <w:t>}}</w:t>
        </w:r>
      </w:hyperlink>
      <w:r w:rsidR="00CE4061">
        <w:br/>
      </w:r>
    </w:p>
    <w:sectPr w:rsidR="00CE4061" w:rsidSect="007F66E0">
      <w:pgSz w:w="11906" w:h="16838"/>
      <w:pgMar w:top="1440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7"/>
    <w:rsid w:val="005B52F7"/>
    <w:rsid w:val="00791A8B"/>
    <w:rsid w:val="007F66E0"/>
    <w:rsid w:val="00C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F6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F6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40606&amp;date=14.07.2021&amp;dst=100018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140606&amp;date=14.07.2021&amp;dst=100024&amp;fld=134" TargetMode="External"/><Relationship Id="rId12" Type="http://schemas.openxmlformats.org/officeDocument/2006/relationships/hyperlink" Target="https://login.consultant.ru/link/?req=doc&amp;base=RZR&amp;n=372604&amp;date=14.07.2021&amp;dst=100001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40606&amp;date=14.07.2021&amp;dst=100012&amp;fld=134" TargetMode="External"/><Relationship Id="rId11" Type="http://schemas.openxmlformats.org/officeDocument/2006/relationships/hyperlink" Target="https://login.consultant.ru/link/?req=doc&amp;base=RZR&amp;n=112966&amp;date=14.07.2021&amp;dst=100010&amp;fld=134" TargetMode="External"/><Relationship Id="rId5" Type="http://schemas.openxmlformats.org/officeDocument/2006/relationships/hyperlink" Target="https://login.consultant.ru/link/?req=doc&amp;base=RZR&amp;n=389317&amp;date=14.07.2021&amp;dst=100343&amp;fld=134" TargetMode="External"/><Relationship Id="rId10" Type="http://schemas.openxmlformats.org/officeDocument/2006/relationships/hyperlink" Target="http://www.apkpro.ru/doc/&#1059;&#1052;&#1050;%20&#1087;&#1086;%20&#1086;&#1082;&#1072;&#1079;&#1072;&#1085;&#1080;&#1102;%20&#1087;&#1077;&#1088;&#1074;&#1086;&#1081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82695&amp;date=14.07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3285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Минздрава России от 17.05.2019 N 14-3/3055282-4600&lt;Об оказании первой медицинской помощи&gt;</vt:lpstr>
    </vt:vector>
  </TitlesOfParts>
  <Company>КонсультантПлюс Версия 4018.00.50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Минздрава России от 17.05.2019 N 14-3/3055282-4600&lt;Об оказании первой медицинской помощи&gt;</dc:title>
  <dc:creator>Алёна</dc:creator>
  <cp:lastModifiedBy>Директор</cp:lastModifiedBy>
  <cp:revision>4</cp:revision>
  <dcterms:created xsi:type="dcterms:W3CDTF">2021-07-14T19:38:00Z</dcterms:created>
  <dcterms:modified xsi:type="dcterms:W3CDTF">2021-08-04T08:42:00Z</dcterms:modified>
</cp:coreProperties>
</file>